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5643" w14:textId="593065C8" w:rsidR="00C32F65" w:rsidRPr="009A12A8" w:rsidRDefault="002E44C0" w:rsidP="002E44C0">
      <w:pPr>
        <w:jc w:val="center"/>
        <w:rPr>
          <w:b/>
          <w:bCs/>
          <w:u w:val="single"/>
        </w:rPr>
      </w:pPr>
      <w:r w:rsidRPr="009A12A8">
        <w:rPr>
          <w:b/>
          <w:bCs/>
          <w:u w:val="single"/>
        </w:rPr>
        <w:t>Attachment A</w:t>
      </w:r>
    </w:p>
    <w:p w14:paraId="30BD8ED0" w14:textId="221D1361" w:rsidR="002E44C0" w:rsidRPr="00FC252F" w:rsidRDefault="002E44C0" w:rsidP="002E44C0">
      <w:pPr>
        <w:jc w:val="center"/>
        <w:rPr>
          <w:b/>
          <w:bCs/>
        </w:rPr>
      </w:pPr>
      <w:r w:rsidRPr="00FC252F">
        <w:rPr>
          <w:b/>
          <w:bCs/>
        </w:rPr>
        <w:t>List of Defendants</w:t>
      </w:r>
    </w:p>
    <w:p w14:paraId="507D2403" w14:textId="6BDB74A2" w:rsidR="00FC252F" w:rsidRDefault="00FC252F" w:rsidP="00FC252F">
      <w:pPr>
        <w:rPr>
          <w:b/>
          <w:bCs/>
          <w:i/>
          <w:iCs/>
        </w:rPr>
      </w:pPr>
    </w:p>
    <w:p w14:paraId="287041B7" w14:textId="77777777" w:rsidR="00FC252F" w:rsidRDefault="00FC252F" w:rsidP="00FC252F">
      <w:pPr>
        <w:jc w:val="right"/>
        <w:rPr>
          <w:b/>
          <w:bCs/>
          <w:i/>
          <w:iCs/>
        </w:rPr>
      </w:pPr>
      <w:r w:rsidRPr="00FC252F">
        <w:rPr>
          <w:b/>
          <w:bCs/>
          <w:i/>
          <w:iCs/>
        </w:rPr>
        <w:t xml:space="preserve">This Document Relates to </w:t>
      </w:r>
    </w:p>
    <w:p w14:paraId="5D165A1E" w14:textId="3B0E2362" w:rsidR="00FC252F" w:rsidRPr="00FC252F" w:rsidRDefault="00FC252F" w:rsidP="00FC252F">
      <w:pPr>
        <w:jc w:val="right"/>
        <w:rPr>
          <w:b/>
          <w:bCs/>
          <w:i/>
          <w:iCs/>
        </w:rPr>
      </w:pPr>
      <w:r w:rsidRPr="00FC252F">
        <w:rPr>
          <w:b/>
          <w:bCs/>
          <w:i/>
          <w:iCs/>
        </w:rPr>
        <w:t>Case No.</w:t>
      </w:r>
      <w:r>
        <w:rPr>
          <w:b/>
          <w:bCs/>
          <w:i/>
          <w:iCs/>
        </w:rPr>
        <w:t xml:space="preserve"> </w:t>
      </w:r>
      <w:proofErr w:type="gramStart"/>
      <w:r w:rsidRPr="00FC252F">
        <w:rPr>
          <w:b/>
          <w:bCs/>
          <w:i/>
          <w:iCs/>
          <w:highlight w:val="yellow"/>
        </w:rPr>
        <w:t>X:XX</w:t>
      </w:r>
      <w:proofErr w:type="gramEnd"/>
      <w:r w:rsidRPr="00FC252F">
        <w:rPr>
          <w:b/>
          <w:bCs/>
          <w:i/>
          <w:iCs/>
          <w:highlight w:val="yellow"/>
        </w:rPr>
        <w:t>-cv-XXXXXX</w:t>
      </w:r>
    </w:p>
    <w:p w14:paraId="24AC955C" w14:textId="0BEAA35F" w:rsidR="002E44C0" w:rsidRPr="009A12A8" w:rsidRDefault="002E44C0" w:rsidP="002E44C0">
      <w:pPr>
        <w:jc w:val="center"/>
        <w:rPr>
          <w:b/>
          <w:bCs/>
          <w:u w:val="single"/>
        </w:rPr>
      </w:pPr>
    </w:p>
    <w:p w14:paraId="438A28C9" w14:textId="59473C15" w:rsidR="002E44C0" w:rsidRPr="009A12A8" w:rsidRDefault="002E44C0" w:rsidP="002E44C0">
      <w:pPr>
        <w:pStyle w:val="ListParagraph"/>
        <w:numPr>
          <w:ilvl w:val="0"/>
          <w:numId w:val="1"/>
        </w:numPr>
        <w:rPr>
          <w:b/>
          <w:bCs/>
        </w:rPr>
      </w:pPr>
      <w:r w:rsidRPr="009A12A8">
        <w:rPr>
          <w:b/>
          <w:bCs/>
        </w:rPr>
        <w:t>Exactech, Inc.</w:t>
      </w:r>
    </w:p>
    <w:p w14:paraId="1170A19B" w14:textId="77777777" w:rsidR="009A12A8" w:rsidRPr="009A12A8" w:rsidRDefault="009A12A8" w:rsidP="009A12A8">
      <w:pPr>
        <w:pStyle w:val="ListParagraph"/>
      </w:pPr>
      <w:r w:rsidRPr="009A12A8">
        <w:t>2320 NW 66th Court,</w:t>
      </w:r>
    </w:p>
    <w:p w14:paraId="1CD8CCAB" w14:textId="4C7BB8C5" w:rsidR="009A12A8" w:rsidRPr="009A12A8" w:rsidRDefault="009A12A8" w:rsidP="009A12A8">
      <w:pPr>
        <w:pStyle w:val="ListParagraph"/>
      </w:pPr>
      <w:r w:rsidRPr="009A12A8">
        <w:t>Gainesville, Florida 32653</w:t>
      </w:r>
    </w:p>
    <w:p w14:paraId="2A345C7A" w14:textId="4C4A1217" w:rsidR="009A12A8" w:rsidRPr="009A12A8" w:rsidRDefault="009A12A8" w:rsidP="009A12A8"/>
    <w:p w14:paraId="50A4CCFA" w14:textId="71728295" w:rsidR="009A12A8" w:rsidRPr="009A12A8" w:rsidRDefault="009A12A8" w:rsidP="009A12A8">
      <w:pPr>
        <w:pStyle w:val="ListParagraph"/>
        <w:numPr>
          <w:ilvl w:val="0"/>
          <w:numId w:val="1"/>
        </w:numPr>
        <w:rPr>
          <w:b/>
          <w:bCs/>
        </w:rPr>
      </w:pPr>
      <w:r w:rsidRPr="009A12A8">
        <w:rPr>
          <w:b/>
          <w:bCs/>
        </w:rPr>
        <w:t>Exactech, US, Inc.</w:t>
      </w:r>
    </w:p>
    <w:p w14:paraId="1407878F" w14:textId="77777777" w:rsidR="009A12A8" w:rsidRPr="009A12A8" w:rsidRDefault="009A12A8" w:rsidP="009A12A8">
      <w:pPr>
        <w:pStyle w:val="ListParagraph"/>
      </w:pPr>
      <w:r w:rsidRPr="009A12A8">
        <w:t>2320 NW 66th Court,</w:t>
      </w:r>
    </w:p>
    <w:p w14:paraId="510877C7" w14:textId="01AE961E" w:rsidR="009A12A8" w:rsidRPr="009A12A8" w:rsidRDefault="009A12A8" w:rsidP="009A12A8">
      <w:pPr>
        <w:pStyle w:val="ListParagraph"/>
      </w:pPr>
      <w:r w:rsidRPr="009A12A8">
        <w:t>Gainesville, Florida 32653</w:t>
      </w:r>
    </w:p>
    <w:p w14:paraId="581B3F51" w14:textId="51B01998" w:rsidR="009A12A8" w:rsidRPr="009A12A8" w:rsidRDefault="009A12A8" w:rsidP="009A12A8"/>
    <w:p w14:paraId="235C366F" w14:textId="26E36A5D" w:rsidR="00203999" w:rsidRDefault="00203999" w:rsidP="00203999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>TPG Inc.</w:t>
      </w:r>
    </w:p>
    <w:p w14:paraId="72DDB850" w14:textId="6FD11E74" w:rsidR="00203999" w:rsidRDefault="00203999" w:rsidP="00203999">
      <w:pPr>
        <w:pStyle w:val="ListParagraph"/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 xml:space="preserve">301 Commerce Street Suite 3300 </w:t>
      </w:r>
    </w:p>
    <w:p w14:paraId="481E43A3" w14:textId="70BC71EA" w:rsidR="00203999" w:rsidRDefault="00203999" w:rsidP="00203999">
      <w:pPr>
        <w:pStyle w:val="ListParagraph"/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>Fort Worth</w:t>
      </w:r>
      <w:r>
        <w:rPr>
          <w:b/>
          <w:bCs/>
          <w:highlight w:val="yellow"/>
        </w:rPr>
        <w:t>,</w:t>
      </w:r>
      <w:r w:rsidRPr="00203999">
        <w:rPr>
          <w:b/>
          <w:bCs/>
          <w:highlight w:val="yellow"/>
        </w:rPr>
        <w:t xml:space="preserve"> T</w:t>
      </w:r>
      <w:r>
        <w:rPr>
          <w:b/>
          <w:bCs/>
          <w:highlight w:val="yellow"/>
        </w:rPr>
        <w:t>exas</w:t>
      </w:r>
      <w:r w:rsidRPr="00203999">
        <w:rPr>
          <w:b/>
          <w:bCs/>
          <w:highlight w:val="yellow"/>
        </w:rPr>
        <w:t xml:space="preserve"> 76102</w:t>
      </w:r>
    </w:p>
    <w:p w14:paraId="665B9391" w14:textId="77777777" w:rsidR="00203999" w:rsidRPr="00203999" w:rsidRDefault="00203999" w:rsidP="00203999">
      <w:pPr>
        <w:pStyle w:val="ListParagraph"/>
        <w:rPr>
          <w:b/>
          <w:bCs/>
          <w:highlight w:val="yellow"/>
        </w:rPr>
      </w:pPr>
    </w:p>
    <w:p w14:paraId="44FED520" w14:textId="77777777" w:rsidR="00203999" w:rsidRDefault="00203999" w:rsidP="00203999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>Osteon Holdings Inc.</w:t>
      </w:r>
    </w:p>
    <w:p w14:paraId="4750AC71" w14:textId="6A1A216E" w:rsidR="00203999" w:rsidRDefault="00203999" w:rsidP="00203999">
      <w:pPr>
        <w:pStyle w:val="ListParagraph"/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 xml:space="preserve">301 Commerce Street Suite 300 </w:t>
      </w:r>
    </w:p>
    <w:p w14:paraId="4C15AA7E" w14:textId="46B1FA84" w:rsidR="00203999" w:rsidRPr="00203999" w:rsidRDefault="00203999" w:rsidP="00203999">
      <w:pPr>
        <w:pStyle w:val="ListParagraph"/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>Fort Worth</w:t>
      </w:r>
      <w:r>
        <w:rPr>
          <w:b/>
          <w:bCs/>
          <w:highlight w:val="yellow"/>
        </w:rPr>
        <w:t>,</w:t>
      </w:r>
      <w:r w:rsidRPr="00203999">
        <w:rPr>
          <w:b/>
          <w:bCs/>
          <w:highlight w:val="yellow"/>
        </w:rPr>
        <w:t xml:space="preserve"> T</w:t>
      </w:r>
      <w:r>
        <w:rPr>
          <w:b/>
          <w:bCs/>
          <w:highlight w:val="yellow"/>
        </w:rPr>
        <w:t>exas</w:t>
      </w:r>
      <w:r w:rsidRPr="00203999">
        <w:rPr>
          <w:b/>
          <w:bCs/>
          <w:highlight w:val="yellow"/>
        </w:rPr>
        <w:t xml:space="preserve"> 76102</w:t>
      </w:r>
    </w:p>
    <w:p w14:paraId="4068F95D" w14:textId="77777777" w:rsidR="00203999" w:rsidRDefault="00203999" w:rsidP="00203999">
      <w:pPr>
        <w:pStyle w:val="ListParagraph"/>
        <w:rPr>
          <w:b/>
          <w:bCs/>
          <w:highlight w:val="yellow"/>
        </w:rPr>
      </w:pPr>
    </w:p>
    <w:p w14:paraId="1A3E91B0" w14:textId="6239045B" w:rsidR="00203999" w:rsidRDefault="00203999" w:rsidP="00203999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 xml:space="preserve">Osteon Merger Sub Inc. </w:t>
      </w:r>
    </w:p>
    <w:p w14:paraId="44C86094" w14:textId="0C08678C" w:rsidR="00203999" w:rsidRDefault="00203999" w:rsidP="00203999">
      <w:pPr>
        <w:pStyle w:val="ListParagraph"/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 xml:space="preserve">301 Commerce Street Suite 3300 </w:t>
      </w:r>
    </w:p>
    <w:p w14:paraId="763A7B49" w14:textId="23FCC102" w:rsidR="00203999" w:rsidRPr="00203999" w:rsidRDefault="00203999" w:rsidP="00203999">
      <w:pPr>
        <w:pStyle w:val="ListParagraph"/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>Fort Worth</w:t>
      </w:r>
      <w:r>
        <w:rPr>
          <w:b/>
          <w:bCs/>
          <w:highlight w:val="yellow"/>
        </w:rPr>
        <w:t>,</w:t>
      </w:r>
      <w:r w:rsidRPr="00203999">
        <w:rPr>
          <w:b/>
          <w:bCs/>
          <w:highlight w:val="yellow"/>
        </w:rPr>
        <w:t xml:space="preserve"> T</w:t>
      </w:r>
      <w:r>
        <w:rPr>
          <w:b/>
          <w:bCs/>
          <w:highlight w:val="yellow"/>
        </w:rPr>
        <w:t>exas</w:t>
      </w:r>
      <w:r w:rsidRPr="00203999">
        <w:rPr>
          <w:b/>
          <w:bCs/>
          <w:highlight w:val="yellow"/>
        </w:rPr>
        <w:t xml:space="preserve"> 76102</w:t>
      </w:r>
    </w:p>
    <w:p w14:paraId="48C23D1B" w14:textId="77777777" w:rsidR="00203999" w:rsidRDefault="00203999" w:rsidP="00203999">
      <w:pPr>
        <w:pStyle w:val="ListParagraph"/>
        <w:rPr>
          <w:b/>
          <w:bCs/>
          <w:highlight w:val="yellow"/>
        </w:rPr>
      </w:pPr>
    </w:p>
    <w:p w14:paraId="72554797" w14:textId="16334A9E" w:rsidR="00203999" w:rsidRDefault="00203999" w:rsidP="00203999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>Osteon Intermediate Holdings II Inc.</w:t>
      </w:r>
    </w:p>
    <w:p w14:paraId="755D2093" w14:textId="093CC7A2" w:rsidR="00203999" w:rsidRDefault="00203999" w:rsidP="00203999">
      <w:pPr>
        <w:pStyle w:val="ListParagraph"/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>2320 N</w:t>
      </w:r>
      <w:r>
        <w:rPr>
          <w:b/>
          <w:bCs/>
          <w:highlight w:val="yellow"/>
        </w:rPr>
        <w:t>W</w:t>
      </w:r>
      <w:r w:rsidRPr="00203999">
        <w:rPr>
          <w:b/>
          <w:bCs/>
          <w:highlight w:val="yellow"/>
        </w:rPr>
        <w:t xml:space="preserve"> 66th Court </w:t>
      </w:r>
    </w:p>
    <w:p w14:paraId="3C98A5B7" w14:textId="5230DC1F" w:rsidR="00203999" w:rsidRDefault="00203999" w:rsidP="00203999">
      <w:pPr>
        <w:pStyle w:val="ListParagraph"/>
        <w:rPr>
          <w:b/>
          <w:bCs/>
          <w:highlight w:val="yellow"/>
        </w:rPr>
      </w:pPr>
      <w:r w:rsidRPr="00203999">
        <w:rPr>
          <w:b/>
          <w:bCs/>
          <w:highlight w:val="yellow"/>
        </w:rPr>
        <w:t>Gainesville</w:t>
      </w:r>
      <w:r>
        <w:rPr>
          <w:b/>
          <w:bCs/>
          <w:highlight w:val="yellow"/>
        </w:rPr>
        <w:t>,</w:t>
      </w:r>
      <w:r w:rsidRPr="00203999">
        <w:rPr>
          <w:b/>
          <w:bCs/>
          <w:highlight w:val="yellow"/>
        </w:rPr>
        <w:t xml:space="preserve"> F</w:t>
      </w:r>
      <w:r>
        <w:rPr>
          <w:b/>
          <w:bCs/>
          <w:highlight w:val="yellow"/>
        </w:rPr>
        <w:t>lorida</w:t>
      </w:r>
      <w:r w:rsidRPr="00203999">
        <w:rPr>
          <w:b/>
          <w:bCs/>
          <w:highlight w:val="yellow"/>
        </w:rPr>
        <w:t xml:space="preserve"> 32653</w:t>
      </w:r>
    </w:p>
    <w:p w14:paraId="6E2A73B5" w14:textId="77777777" w:rsidR="00203999" w:rsidRPr="00203999" w:rsidRDefault="00203999" w:rsidP="00203999">
      <w:pPr>
        <w:pStyle w:val="ListParagraph"/>
        <w:rPr>
          <w:b/>
          <w:bCs/>
          <w:highlight w:val="yellow"/>
        </w:rPr>
      </w:pPr>
    </w:p>
    <w:p w14:paraId="6BD2CC9C" w14:textId="499E27D1" w:rsidR="009A12A8" w:rsidRPr="009A12A8" w:rsidRDefault="009A12A8" w:rsidP="009A12A8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9A12A8">
        <w:rPr>
          <w:b/>
          <w:bCs/>
          <w:highlight w:val="yellow"/>
        </w:rPr>
        <w:t>ADDITIONAL DEFENDANT</w:t>
      </w:r>
    </w:p>
    <w:p w14:paraId="536A5677" w14:textId="408B1977" w:rsidR="009A12A8" w:rsidRPr="009A12A8" w:rsidRDefault="009A12A8" w:rsidP="009A12A8">
      <w:pPr>
        <w:pStyle w:val="ListParagraph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273E6DF7" w14:textId="5F8888A1" w:rsidR="009A12A8" w:rsidRPr="009A12A8" w:rsidRDefault="009A12A8" w:rsidP="009A12A8">
      <w:pPr>
        <w:ind w:left="720"/>
      </w:pPr>
      <w:r w:rsidRPr="009A12A8">
        <w:rPr>
          <w:highlight w:val="yellow"/>
        </w:rPr>
        <w:t>Additional Defendant Address</w:t>
      </w:r>
    </w:p>
    <w:p w14:paraId="78C14F3A" w14:textId="2B0951D8" w:rsidR="009A12A8" w:rsidRPr="009A12A8" w:rsidRDefault="009A12A8" w:rsidP="009A12A8"/>
    <w:p w14:paraId="45CF149A" w14:textId="77777777" w:rsidR="009A12A8" w:rsidRPr="009A12A8" w:rsidRDefault="009A12A8" w:rsidP="009A12A8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9A12A8">
        <w:rPr>
          <w:b/>
          <w:bCs/>
          <w:highlight w:val="yellow"/>
        </w:rPr>
        <w:t>ADDITIONAL DEFENDANT</w:t>
      </w:r>
    </w:p>
    <w:p w14:paraId="345638FA" w14:textId="77777777" w:rsidR="009A12A8" w:rsidRPr="009A12A8" w:rsidRDefault="009A12A8" w:rsidP="009A12A8">
      <w:pPr>
        <w:pStyle w:val="ListParagraph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6AD4B146" w14:textId="036311FD" w:rsidR="009A12A8" w:rsidRPr="009A12A8" w:rsidRDefault="009A12A8" w:rsidP="009A12A8">
      <w:pPr>
        <w:ind w:left="720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0AB5D747" w14:textId="77777777" w:rsidR="009A12A8" w:rsidRPr="009A12A8" w:rsidRDefault="009A12A8" w:rsidP="009A12A8">
      <w:pPr>
        <w:ind w:left="720"/>
        <w:rPr>
          <w:highlight w:val="yellow"/>
        </w:rPr>
      </w:pPr>
    </w:p>
    <w:p w14:paraId="7CA1BE31" w14:textId="77777777" w:rsidR="009A12A8" w:rsidRPr="009A12A8" w:rsidRDefault="009A12A8" w:rsidP="009A12A8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9A12A8">
        <w:rPr>
          <w:b/>
          <w:bCs/>
          <w:highlight w:val="yellow"/>
        </w:rPr>
        <w:t>ADDITIONAL DEFENDANT</w:t>
      </w:r>
    </w:p>
    <w:p w14:paraId="640A5011" w14:textId="77777777" w:rsidR="009A12A8" w:rsidRPr="009A12A8" w:rsidRDefault="009A12A8" w:rsidP="009A12A8">
      <w:pPr>
        <w:pStyle w:val="ListParagraph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7AAE7629" w14:textId="7D107364" w:rsidR="009A12A8" w:rsidRPr="009A12A8" w:rsidRDefault="009A12A8" w:rsidP="009A12A8">
      <w:pPr>
        <w:ind w:left="720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7B27B0CC" w14:textId="77777777" w:rsidR="009A12A8" w:rsidRPr="009A12A8" w:rsidRDefault="009A12A8" w:rsidP="009A12A8">
      <w:pPr>
        <w:ind w:left="720"/>
        <w:rPr>
          <w:highlight w:val="yellow"/>
        </w:rPr>
      </w:pPr>
    </w:p>
    <w:p w14:paraId="11F808DF" w14:textId="77777777" w:rsidR="009A12A8" w:rsidRPr="009A12A8" w:rsidRDefault="009A12A8" w:rsidP="009A12A8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9A12A8">
        <w:rPr>
          <w:b/>
          <w:bCs/>
          <w:highlight w:val="yellow"/>
        </w:rPr>
        <w:t>ADDITIONAL DEFENDANT</w:t>
      </w:r>
    </w:p>
    <w:p w14:paraId="7378FDCB" w14:textId="77777777" w:rsidR="009A12A8" w:rsidRPr="009A12A8" w:rsidRDefault="009A12A8" w:rsidP="009A12A8">
      <w:pPr>
        <w:pStyle w:val="ListParagraph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03AD4A16" w14:textId="3CB66A7C" w:rsidR="009A12A8" w:rsidRPr="009A12A8" w:rsidRDefault="009A12A8" w:rsidP="009A12A8">
      <w:pPr>
        <w:ind w:left="720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3D1FF1EF" w14:textId="77777777" w:rsidR="009A12A8" w:rsidRPr="009A12A8" w:rsidRDefault="009A12A8" w:rsidP="009A12A8">
      <w:pPr>
        <w:ind w:left="720"/>
        <w:rPr>
          <w:highlight w:val="yellow"/>
        </w:rPr>
      </w:pPr>
    </w:p>
    <w:p w14:paraId="29FFF2DA" w14:textId="77777777" w:rsidR="009A12A8" w:rsidRPr="009A12A8" w:rsidRDefault="009A12A8" w:rsidP="009A12A8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9A12A8">
        <w:rPr>
          <w:b/>
          <w:bCs/>
          <w:highlight w:val="yellow"/>
        </w:rPr>
        <w:lastRenderedPageBreak/>
        <w:t>ADDITIONAL DEFENDANT</w:t>
      </w:r>
    </w:p>
    <w:p w14:paraId="5B146C43" w14:textId="77777777" w:rsidR="009A12A8" w:rsidRPr="009A12A8" w:rsidRDefault="009A12A8" w:rsidP="009A12A8">
      <w:pPr>
        <w:pStyle w:val="ListParagraph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398A22BA" w14:textId="13FF1431" w:rsidR="009A12A8" w:rsidRPr="009A12A8" w:rsidRDefault="009A12A8" w:rsidP="009A12A8">
      <w:pPr>
        <w:ind w:left="720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3BB653D9" w14:textId="5CBB8093" w:rsidR="009A12A8" w:rsidRPr="009A12A8" w:rsidRDefault="009A12A8" w:rsidP="009A12A8">
      <w:pPr>
        <w:ind w:left="720"/>
        <w:rPr>
          <w:highlight w:val="yellow"/>
        </w:rPr>
      </w:pPr>
    </w:p>
    <w:p w14:paraId="63605C5B" w14:textId="77777777" w:rsidR="009A12A8" w:rsidRPr="009A12A8" w:rsidRDefault="009A12A8" w:rsidP="009A12A8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9A12A8">
        <w:rPr>
          <w:b/>
          <w:bCs/>
          <w:highlight w:val="yellow"/>
        </w:rPr>
        <w:t>ADDITIONAL DEFENDANT</w:t>
      </w:r>
    </w:p>
    <w:p w14:paraId="02C3EA2D" w14:textId="77777777" w:rsidR="009A12A8" w:rsidRPr="009A12A8" w:rsidRDefault="009A12A8" w:rsidP="009A12A8">
      <w:pPr>
        <w:pStyle w:val="ListParagraph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30FB6F07" w14:textId="77777777" w:rsidR="009A12A8" w:rsidRPr="009A12A8" w:rsidRDefault="009A12A8" w:rsidP="009A12A8">
      <w:pPr>
        <w:ind w:left="720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204071F4" w14:textId="38DF3F9B" w:rsidR="009A12A8" w:rsidRPr="009A12A8" w:rsidRDefault="009A12A8" w:rsidP="009A12A8">
      <w:pPr>
        <w:ind w:left="720"/>
        <w:rPr>
          <w:highlight w:val="yellow"/>
        </w:rPr>
      </w:pPr>
    </w:p>
    <w:p w14:paraId="48DAC20A" w14:textId="77777777" w:rsidR="009A12A8" w:rsidRPr="009A12A8" w:rsidRDefault="009A12A8" w:rsidP="009A12A8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9A12A8">
        <w:rPr>
          <w:b/>
          <w:bCs/>
          <w:highlight w:val="yellow"/>
        </w:rPr>
        <w:t>ADDITIONAL DEFENDANT</w:t>
      </w:r>
    </w:p>
    <w:p w14:paraId="0B52E7C8" w14:textId="77777777" w:rsidR="009A12A8" w:rsidRPr="009A12A8" w:rsidRDefault="009A12A8" w:rsidP="009A12A8">
      <w:pPr>
        <w:pStyle w:val="ListParagraph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06929796" w14:textId="5B61D600" w:rsidR="009A12A8" w:rsidRDefault="009A12A8" w:rsidP="009A12A8">
      <w:pPr>
        <w:ind w:left="720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535BA1CE" w14:textId="77777777" w:rsidR="009A12A8" w:rsidRDefault="009A12A8" w:rsidP="009A12A8">
      <w:pPr>
        <w:ind w:left="720"/>
        <w:rPr>
          <w:highlight w:val="yellow"/>
        </w:rPr>
      </w:pPr>
    </w:p>
    <w:p w14:paraId="65F81EBB" w14:textId="77777777" w:rsidR="009A12A8" w:rsidRPr="009A12A8" w:rsidRDefault="009A12A8" w:rsidP="009A12A8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9A12A8">
        <w:rPr>
          <w:b/>
          <w:bCs/>
          <w:highlight w:val="yellow"/>
        </w:rPr>
        <w:t>ADDITIONAL DEFENDANT</w:t>
      </w:r>
    </w:p>
    <w:p w14:paraId="7ABFE397" w14:textId="77777777" w:rsidR="009A12A8" w:rsidRPr="009A12A8" w:rsidRDefault="009A12A8" w:rsidP="009A12A8">
      <w:pPr>
        <w:pStyle w:val="ListParagraph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2E8B1B22" w14:textId="77777777" w:rsidR="009A12A8" w:rsidRPr="009A12A8" w:rsidRDefault="009A12A8" w:rsidP="009A12A8">
      <w:pPr>
        <w:ind w:left="720"/>
        <w:rPr>
          <w:highlight w:val="yellow"/>
        </w:rPr>
      </w:pPr>
      <w:r w:rsidRPr="009A12A8">
        <w:rPr>
          <w:highlight w:val="yellow"/>
        </w:rPr>
        <w:t>Additional Defendant Address</w:t>
      </w:r>
    </w:p>
    <w:p w14:paraId="1F9582FE" w14:textId="77777777" w:rsidR="009A12A8" w:rsidRPr="009A12A8" w:rsidRDefault="009A12A8" w:rsidP="009A12A8">
      <w:pPr>
        <w:rPr>
          <w:sz w:val="28"/>
          <w:szCs w:val="28"/>
          <w:highlight w:val="yellow"/>
        </w:rPr>
      </w:pPr>
    </w:p>
    <w:sectPr w:rsidR="009A12A8" w:rsidRPr="009A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C32E" w14:textId="77777777" w:rsidR="00C201EA" w:rsidRDefault="00C201EA" w:rsidP="00203999">
      <w:r>
        <w:separator/>
      </w:r>
    </w:p>
  </w:endnote>
  <w:endnote w:type="continuationSeparator" w:id="0">
    <w:p w14:paraId="76CE7024" w14:textId="77777777" w:rsidR="00C201EA" w:rsidRDefault="00C201EA" w:rsidP="0020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AAE4" w14:textId="77777777" w:rsidR="00C201EA" w:rsidRDefault="00C201EA" w:rsidP="00203999">
      <w:r>
        <w:separator/>
      </w:r>
    </w:p>
  </w:footnote>
  <w:footnote w:type="continuationSeparator" w:id="0">
    <w:p w14:paraId="64883FD9" w14:textId="77777777" w:rsidR="00C201EA" w:rsidRDefault="00C201EA" w:rsidP="0020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9447B"/>
    <w:multiLevelType w:val="hybridMultilevel"/>
    <w:tmpl w:val="E7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0F02"/>
    <w:multiLevelType w:val="hybridMultilevel"/>
    <w:tmpl w:val="3BB85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7642A"/>
    <w:multiLevelType w:val="hybridMultilevel"/>
    <w:tmpl w:val="D478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464370">
    <w:abstractNumId w:val="1"/>
  </w:num>
  <w:num w:numId="2" w16cid:durableId="210122174">
    <w:abstractNumId w:val="0"/>
  </w:num>
  <w:num w:numId="3" w16cid:durableId="87746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C0"/>
    <w:rsid w:val="00203999"/>
    <w:rsid w:val="0024701B"/>
    <w:rsid w:val="002505A8"/>
    <w:rsid w:val="002E44C0"/>
    <w:rsid w:val="00574391"/>
    <w:rsid w:val="009A12A8"/>
    <w:rsid w:val="00AA1CCB"/>
    <w:rsid w:val="00BF0CD9"/>
    <w:rsid w:val="00C201EA"/>
    <w:rsid w:val="00C32F65"/>
    <w:rsid w:val="00C7349D"/>
    <w:rsid w:val="00C94AF5"/>
    <w:rsid w:val="00D81519"/>
    <w:rsid w:val="00E65B96"/>
    <w:rsid w:val="00FB4FFB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FFD3"/>
  <w15:chartTrackingRefBased/>
  <w15:docId w15:val="{2F7E64C0-9555-405A-A821-1EB31B2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05A8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2505A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2505A8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2505A8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2505A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50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05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50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05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5A8"/>
  </w:style>
  <w:style w:type="paragraph" w:styleId="ListParagraph">
    <w:name w:val="List Paragraph"/>
    <w:basedOn w:val="Normal"/>
    <w:uiPriority w:val="34"/>
    <w:qFormat/>
    <w:rsid w:val="002E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Robins Kaplan LLP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Honnold, Matthew J.</dc:creator>
  <cp:keywords/>
  <dc:description/>
  <cp:lastModifiedBy>Krunal Baldevbhai Patel</cp:lastModifiedBy>
  <cp:revision>2</cp:revision>
  <cp:lastPrinted>2023-02-09T17:35:00Z</cp:lastPrinted>
  <dcterms:created xsi:type="dcterms:W3CDTF">2023-04-28T13:27:00Z</dcterms:created>
  <dcterms:modified xsi:type="dcterms:W3CDTF">2023-04-28T13:27:00Z</dcterms:modified>
</cp:coreProperties>
</file>